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6BE9">
        <w:rPr>
          <w:rFonts w:ascii="Times New Roman" w:hAnsi="Times New Roman" w:cs="Times New Roman"/>
          <w:sz w:val="28"/>
          <w:szCs w:val="28"/>
        </w:rPr>
        <w:t>ЗАЩИТА ОКРУЖАЮЩЕЙ СРЕДЫ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34090" w:rsidP="00626BE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Окружающая среда         </w:t>
            </w:r>
            <w:r w:rsidR="00505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E27346" w:rsidP="00E2734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инфраструктуре и градостроительству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5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8"/>
      </w:tblGrid>
      <w:tr w:rsidR="004A29E7" w:rsidRPr="00D96A02" w:rsidTr="00F94D5E">
        <w:trPr>
          <w:trHeight w:val="30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№</w:t>
            </w:r>
            <w:r w:rsidRPr="00D96A02">
              <w:rPr>
                <w:color w:val="000000"/>
                <w:sz w:val="18"/>
                <w:szCs w:val="18"/>
              </w:rPr>
              <w:br/>
            </w:r>
            <w:proofErr w:type="gramStart"/>
            <w:r w:rsidRPr="00D96A02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D96A02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Уровень соответствия декомпозированного показателя</w:t>
            </w:r>
            <w:proofErr w:type="gramStart"/>
            <w:r w:rsidRPr="00D96A02">
              <w:rPr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96A02">
              <w:rPr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D96A02">
              <w:rPr>
                <w:color w:val="000000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Информационная система</w:t>
            </w:r>
          </w:p>
        </w:tc>
      </w:tr>
      <w:tr w:rsidR="005D136C" w:rsidRPr="00D96A02" w:rsidTr="00F94D5E">
        <w:trPr>
          <w:trHeight w:val="14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Pr="00D96A02" w:rsidRDefault="004A29E7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A5D26" w:rsidRPr="00D96A02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2030</w:t>
            </w:r>
          </w:p>
          <w:p w:rsidR="003A5D26" w:rsidRPr="00D96A02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rPr>
                <w:color w:val="000000"/>
                <w:sz w:val="18"/>
                <w:szCs w:val="18"/>
              </w:rPr>
            </w:pPr>
          </w:p>
        </w:tc>
      </w:tr>
      <w:tr w:rsidR="005D136C" w:rsidRPr="00D96A02" w:rsidTr="00F94D5E">
        <w:trPr>
          <w:trHeight w:val="315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96A02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14</w:t>
            </w:r>
          </w:p>
        </w:tc>
      </w:tr>
      <w:tr w:rsidR="005D136C" w:rsidRPr="00D96A02" w:rsidTr="00AD5504">
        <w:trPr>
          <w:trHeight w:val="315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D96A02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6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D96A02" w:rsidRDefault="0050557E" w:rsidP="00AD5504">
            <w:pPr>
              <w:tabs>
                <w:tab w:val="left" w:pos="11261"/>
              </w:tabs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Задача «</w:t>
            </w:r>
            <w:r w:rsidR="00B64403" w:rsidRPr="00D96A02">
              <w:rPr>
                <w:sz w:val="18"/>
                <w:szCs w:val="18"/>
              </w:rPr>
              <w:t>Предотвращение вредного воздействия отходов и выбросов вредных веществ на здоровье человека и окружающую среду</w:t>
            </w:r>
            <w:r w:rsidRPr="00D96A02">
              <w:rPr>
                <w:color w:val="000000"/>
                <w:sz w:val="18"/>
                <w:szCs w:val="18"/>
              </w:rPr>
              <w:t>»</w:t>
            </w:r>
          </w:p>
        </w:tc>
      </w:tr>
      <w:tr w:rsidR="008612A9" w:rsidRPr="00D96A02" w:rsidTr="00AD5504">
        <w:trPr>
          <w:trHeight w:val="315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12A9" w:rsidRPr="00D96A02" w:rsidRDefault="008612A9" w:rsidP="003A5D26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Охват населения информационными материалами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статичности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="008612A9" w:rsidRPr="00D96A02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8612A9">
            <w:pPr>
              <w:jc w:val="center"/>
              <w:rPr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8612A9">
            <w:pPr>
              <w:jc w:val="center"/>
              <w:rPr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8612A9">
            <w:pPr>
              <w:jc w:val="center"/>
              <w:rPr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8612A9">
            <w:pPr>
              <w:jc w:val="center"/>
              <w:rPr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8612A9">
            <w:pPr>
              <w:jc w:val="center"/>
              <w:rPr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 w:rsidP="004A29E7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 xml:space="preserve">Управление по инфраструктуре и градостроительству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A9" w:rsidRPr="00D96A02" w:rsidRDefault="008612A9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C4564D" w:rsidRPr="00D96A02" w:rsidTr="00AD5504">
        <w:trPr>
          <w:trHeight w:val="31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F94D5E">
            <w:pPr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Количество выявленных объектов накопленного вреда окружающей среде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статичности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96A02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-</w:t>
            </w:r>
          </w:p>
        </w:tc>
      </w:tr>
      <w:tr w:rsidR="00C4564D" w:rsidRPr="00D96A02" w:rsidTr="00AD5504">
        <w:trPr>
          <w:trHeight w:val="31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Рекультивация земельного участка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убывания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96A02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0D2BB8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-</w:t>
            </w:r>
          </w:p>
        </w:tc>
      </w:tr>
      <w:tr w:rsidR="00C4564D" w:rsidRPr="00D96A02" w:rsidTr="00AD5504">
        <w:trPr>
          <w:trHeight w:val="31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Строительство и обустройство контейнерных площадок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96A02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-</w:t>
            </w:r>
          </w:p>
        </w:tc>
      </w:tr>
      <w:tr w:rsidR="00C4564D" w:rsidRPr="00D96A02" w:rsidTr="00AD5504">
        <w:trPr>
          <w:trHeight w:val="31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Приобретение контейнеров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96A02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-</w:t>
            </w:r>
          </w:p>
        </w:tc>
      </w:tr>
      <w:tr w:rsidR="00F94D5E" w:rsidRPr="00D96A02" w:rsidTr="00F94D5E">
        <w:trPr>
          <w:trHeight w:val="31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D96A02" w:rsidRDefault="00F94D5E" w:rsidP="00F94D5E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2.</w:t>
            </w:r>
          </w:p>
        </w:tc>
        <w:tc>
          <w:tcPr>
            <w:tcW w:w="146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D96A02" w:rsidRDefault="00F94D5E" w:rsidP="00F94D5E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Задача «Ликвидация мест несанкционированного размещения ТКО и накопленного экологического ущерба от хозяйственной деятельности и постановка на государственный учет объектов, оказывающих негативное воздействие на окружающую среду»</w:t>
            </w:r>
          </w:p>
        </w:tc>
      </w:tr>
      <w:tr w:rsidR="00C4564D" w:rsidRPr="00D96A02" w:rsidTr="00F94D5E">
        <w:trPr>
          <w:trHeight w:val="31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Количество объектов, поставленных на государственный учет, оказывающих негативное воздействие на окружающую среду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убывания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96A02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-</w:t>
            </w:r>
          </w:p>
        </w:tc>
      </w:tr>
      <w:tr w:rsidR="00C4564D" w:rsidRPr="00D96A02" w:rsidTr="00F94D5E">
        <w:trPr>
          <w:trHeight w:val="31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4A29E7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E336B1"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К</w:t>
            </w:r>
            <w:r w:rsidRPr="00D96A02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64D" w:rsidRPr="00D96A02" w:rsidRDefault="00C4564D" w:rsidP="00B655C2">
            <w:pPr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color w:val="000000"/>
                <w:sz w:val="18"/>
                <w:szCs w:val="18"/>
              </w:rPr>
            </w:pPr>
            <w:r w:rsidRPr="00D96A02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564D" w:rsidRPr="00D96A02" w:rsidRDefault="00C4564D" w:rsidP="00B655C2">
            <w:pPr>
              <w:jc w:val="center"/>
              <w:rPr>
                <w:sz w:val="18"/>
                <w:szCs w:val="18"/>
              </w:rPr>
            </w:pPr>
            <w:r w:rsidRPr="00D96A02">
              <w:rPr>
                <w:sz w:val="18"/>
                <w:szCs w:val="18"/>
              </w:rPr>
              <w:t>-</w:t>
            </w:r>
          </w:p>
        </w:tc>
      </w:tr>
    </w:tbl>
    <w:p w:rsidR="00B64403" w:rsidRDefault="00B64403" w:rsidP="00B64403">
      <w:pPr>
        <w:jc w:val="both"/>
      </w:pPr>
    </w:p>
    <w:p w:rsidR="00FA6240" w:rsidRDefault="00FA6240" w:rsidP="0050557E">
      <w:pPr>
        <w:jc w:val="center"/>
      </w:pPr>
    </w:p>
    <w:p w:rsidR="00AD5504" w:rsidRDefault="00AD5504" w:rsidP="0050557E">
      <w:pPr>
        <w:jc w:val="center"/>
      </w:pPr>
    </w:p>
    <w:p w:rsidR="00AD5504" w:rsidRDefault="00AD5504" w:rsidP="0050557E">
      <w:pPr>
        <w:jc w:val="center"/>
      </w:pPr>
    </w:p>
    <w:p w:rsidR="0050557E" w:rsidRDefault="0050557E" w:rsidP="0050557E">
      <w:pPr>
        <w:jc w:val="center"/>
      </w:pPr>
      <w:r>
        <w:lastRenderedPageBreak/>
        <w:t>Таблица 3. Перечень мероприятий (результатов) КПМ «</w:t>
      </w:r>
      <w:r w:rsidR="00626BE9">
        <w:t>Защита окружающей среды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2984"/>
        <w:gridCol w:w="1613"/>
        <w:gridCol w:w="3672"/>
        <w:gridCol w:w="1198"/>
        <w:gridCol w:w="912"/>
        <w:gridCol w:w="579"/>
        <w:gridCol w:w="594"/>
        <w:gridCol w:w="594"/>
        <w:gridCol w:w="594"/>
        <w:gridCol w:w="594"/>
        <w:gridCol w:w="594"/>
      </w:tblGrid>
      <w:tr w:rsidR="00590227" w:rsidRPr="00AD5504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AD5504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AD5504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Значение мероприятия (результата) по годам</w:t>
            </w:r>
          </w:p>
        </w:tc>
      </w:tr>
      <w:tr w:rsidR="00590227" w:rsidRPr="00AD5504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2030</w:t>
            </w:r>
          </w:p>
          <w:p w:rsidR="003A5D26" w:rsidRPr="00AD5504" w:rsidRDefault="003A5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0227" w:rsidRPr="00AD5504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D5504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B46DA0" w:rsidRPr="00AD5504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AD5504" w:rsidRDefault="00232D10" w:rsidP="006574C8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1</w:t>
            </w:r>
            <w:r w:rsidR="006574C8" w:rsidRPr="00AD5504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6B7DF7" w:rsidP="00232D10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Задача «</w:t>
            </w:r>
            <w:r w:rsidR="00F94D5E" w:rsidRPr="00AD5504">
              <w:rPr>
                <w:sz w:val="18"/>
                <w:szCs w:val="18"/>
              </w:rPr>
              <w:t>Предотвращение вредного воздействия отходов и выбросов вредных веществ на здоровье человека и окружающую среду</w:t>
            </w:r>
            <w:r w:rsidRPr="00AD5504">
              <w:rPr>
                <w:color w:val="000000"/>
                <w:sz w:val="18"/>
                <w:szCs w:val="18"/>
              </w:rPr>
              <w:t>»</w:t>
            </w:r>
          </w:p>
        </w:tc>
      </w:tr>
      <w:tr w:rsidR="00590227" w:rsidRPr="00AD5504" w:rsidTr="000D559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00E3" w:rsidRPr="00AD5504" w:rsidRDefault="009100E3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C77434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590227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Специализированные образовательные программы, направленные на формирование у населения навыков сбора и утилизации отходов, а также повышение осведомленности о современных технологиях переработки и утилизации ТКО.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590227" w:rsidRPr="00AD5504" w:rsidTr="000D559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0E3" w:rsidRPr="00AD5504" w:rsidRDefault="00F94D5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Выявление и оценка объектов накопленного вреда окружающей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C77434" w:rsidP="000D559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FA0165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Данное мероприятие направлено на осуществление мониторинга экологической обстановки и оценку состояния окружающей среды.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1</w:t>
            </w:r>
          </w:p>
        </w:tc>
      </w:tr>
      <w:tr w:rsidR="00590227" w:rsidRPr="00AD5504" w:rsidTr="000D559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0E3" w:rsidRPr="00AD5504" w:rsidRDefault="00F94D5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Рекультивация земельного участка после ликвидации несанкционированных свалок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C77434" w:rsidP="000D559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B46DA0" w:rsidP="000D559F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>Комплекс мероприятий, направленных на восстановление его первоначальных экосистемных и хозяйственных функций, а также на улучшение качества окружающей среды.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511A9B" w:rsidP="000D559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</w:t>
            </w:r>
            <w:r w:rsidR="009100E3" w:rsidRPr="00AD5504"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</w:tr>
      <w:tr w:rsidR="00590227" w:rsidRPr="00AD5504" w:rsidTr="000D559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0E3" w:rsidRPr="00AD5504" w:rsidRDefault="00F94D5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C77434" w:rsidP="000D559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B46DA0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Мероприятие направлено на создание системы для сбора и хранения твердых бытовых отходов.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511A9B" w:rsidP="000D559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</w:t>
            </w:r>
            <w:r w:rsidR="009100E3" w:rsidRPr="00AD5504"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</w:tr>
      <w:tr w:rsidR="00590227" w:rsidRPr="00AD5504" w:rsidTr="000D559F">
        <w:trPr>
          <w:trHeight w:val="7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0E3" w:rsidRPr="00AD5504" w:rsidRDefault="00F94D5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Приобретение контейнерных баков для накопления твердых коммунальных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C77434" w:rsidP="000D559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>Приобретение товаров и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B46DA0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Данное мероприятие направлено на организацию процесса сбора и накопления твердых коммунальных отходов.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511A9B" w:rsidP="000D559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</w:t>
            </w:r>
            <w:r w:rsidR="009100E3" w:rsidRPr="00AD5504"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E3" w:rsidRPr="00AD5504" w:rsidRDefault="009100E3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</w:tr>
      <w:tr w:rsidR="00F94D5E" w:rsidRPr="00AD5504" w:rsidTr="00D91BEF">
        <w:trPr>
          <w:trHeight w:val="7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4D5E" w:rsidRPr="00AD5504" w:rsidRDefault="00F94D5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Задача «Ликвидация мест несанкционированного размещения ТКО и накопленного экологического ущерба от хозяйственной деятельности и постановка на государственный учет объектов, оказывающих негативное воздействие на окружающую среду»</w:t>
            </w:r>
          </w:p>
        </w:tc>
      </w:tr>
      <w:tr w:rsidR="00F94D5E" w:rsidRPr="00AD5504" w:rsidTr="000D559F">
        <w:trPr>
          <w:trHeight w:val="7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4D5E" w:rsidRPr="00AD5504" w:rsidRDefault="00F94D5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Присвоение категории и постановка на учет объектов, оказывающих негативное воздействие на окружающую среду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>Приобретение товаров и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proofErr w:type="gramStart"/>
            <w:r w:rsidRPr="00AD5504">
              <w:rPr>
                <w:iCs/>
                <w:color w:val="000000"/>
                <w:sz w:val="18"/>
                <w:szCs w:val="18"/>
              </w:rPr>
              <w:t>Объекты</w:t>
            </w:r>
            <w:proofErr w:type="gramEnd"/>
            <w:r w:rsidRPr="00AD5504">
              <w:rPr>
                <w:iCs/>
                <w:color w:val="000000"/>
                <w:sz w:val="18"/>
                <w:szCs w:val="18"/>
              </w:rPr>
              <w:t xml:space="preserve"> подлежащие государственному учету в соответствии с нормативными актами Российской Федерации, которые классифицируются как оказывающие негативное воздействие на окружающую среду.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</w:tr>
      <w:tr w:rsidR="00F94D5E" w:rsidRPr="00AD5504" w:rsidTr="000D559F">
        <w:trPr>
          <w:trHeight w:val="7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4D5E" w:rsidRPr="00AD5504" w:rsidRDefault="00F94D5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proofErr w:type="gramStart"/>
            <w:r w:rsidRPr="00AD5504">
              <w:rPr>
                <w:sz w:val="18"/>
                <w:szCs w:val="18"/>
              </w:rPr>
              <w:t>Мероприятия</w:t>
            </w:r>
            <w:proofErr w:type="gramEnd"/>
            <w:r w:rsidRPr="00AD5504">
              <w:rPr>
                <w:sz w:val="18"/>
                <w:szCs w:val="18"/>
              </w:rPr>
              <w:t xml:space="preserve"> направленные на снижение негативного воздействия отход на окружающую среду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bCs/>
                <w:iCs/>
                <w:color w:val="000000"/>
                <w:sz w:val="18"/>
                <w:szCs w:val="18"/>
              </w:rPr>
              <w:t>Организация и проведение мероприятий по утилизации и захоронению</w:t>
            </w:r>
            <w:r w:rsidRPr="00AD5504">
              <w:rPr>
                <w:iCs/>
                <w:color w:val="000000"/>
                <w:sz w:val="18"/>
                <w:szCs w:val="18"/>
              </w:rPr>
              <w:t xml:space="preserve"> накопленных отходов, направленных на минимизацию негативного </w:t>
            </w:r>
            <w:proofErr w:type="gramStart"/>
            <w:r w:rsidRPr="00AD5504">
              <w:rPr>
                <w:iCs/>
                <w:color w:val="000000"/>
                <w:sz w:val="18"/>
                <w:szCs w:val="18"/>
              </w:rPr>
              <w:t>воздействия</w:t>
            </w:r>
            <w:proofErr w:type="gramEnd"/>
            <w:r w:rsidRPr="00AD5504">
              <w:rPr>
                <w:iCs/>
                <w:color w:val="000000"/>
                <w:sz w:val="18"/>
                <w:szCs w:val="18"/>
              </w:rPr>
              <w:t xml:space="preserve"> на окружающую среду.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E1E90" w:rsidP="000D559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</w:t>
            </w:r>
            <w:r w:rsidR="00F94D5E" w:rsidRPr="00AD5504"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E" w:rsidRPr="00AD5504" w:rsidRDefault="00F94D5E" w:rsidP="000D559F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626BE9">
        <w:t>Защита окружающей среды</w:t>
      </w:r>
      <w:r>
        <w:t>»</w:t>
      </w:r>
    </w:p>
    <w:p w:rsidR="0050557E" w:rsidRDefault="0050557E" w:rsidP="0050557E">
      <w:pPr>
        <w:jc w:val="center"/>
      </w:pPr>
    </w:p>
    <w:tbl>
      <w:tblPr>
        <w:tblW w:w="13715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892"/>
        <w:gridCol w:w="1581"/>
        <w:gridCol w:w="3285"/>
        <w:gridCol w:w="1126"/>
        <w:gridCol w:w="944"/>
        <w:gridCol w:w="706"/>
        <w:gridCol w:w="707"/>
        <w:gridCol w:w="802"/>
        <w:gridCol w:w="832"/>
      </w:tblGrid>
      <w:tr w:rsidR="0050557E" w:rsidRPr="00AD5504" w:rsidTr="001D2EE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AD5504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AD5504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Основной соисполнитель, соисполнитель, участник</w:t>
            </w:r>
          </w:p>
        </w:tc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1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Расходы (</w:t>
            </w:r>
            <w:r w:rsidR="00AD5504">
              <w:rPr>
                <w:color w:val="000000"/>
                <w:sz w:val="18"/>
                <w:szCs w:val="18"/>
              </w:rPr>
              <w:t xml:space="preserve">тыс. </w:t>
            </w:r>
            <w:r w:rsidRPr="00AD5504">
              <w:rPr>
                <w:color w:val="000000"/>
                <w:sz w:val="18"/>
                <w:szCs w:val="18"/>
              </w:rPr>
              <w:t>руб.), годы</w:t>
            </w:r>
          </w:p>
        </w:tc>
      </w:tr>
      <w:tr w:rsidR="0050557E" w:rsidRPr="00AD5504" w:rsidTr="001D2EEC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BD2305" w:rsidP="00BD2305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2025 год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EEC" w:rsidRDefault="00BD2305" w:rsidP="00AD550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2026</w:t>
            </w:r>
          </w:p>
          <w:p w:rsidR="0050557E" w:rsidRPr="00AD5504" w:rsidRDefault="00BD2305" w:rsidP="00AD550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 </w:t>
            </w:r>
            <w:r w:rsidR="0050557E" w:rsidRPr="00AD5504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BD2305" w:rsidP="00AD550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BD2305" w:rsidP="00AD550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BD2305" w:rsidP="00AD550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BD2305" w:rsidP="00AD550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2030 год</w:t>
            </w:r>
          </w:p>
        </w:tc>
      </w:tr>
      <w:tr w:rsidR="0050557E" w:rsidRPr="00AD5504" w:rsidTr="001D2EEC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D5504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52198" w:rsidRPr="00AD5504" w:rsidTr="001D2EEC">
        <w:trPr>
          <w:trHeight w:val="375"/>
          <w:jc w:val="center"/>
        </w:trPr>
        <w:tc>
          <w:tcPr>
            <w:tcW w:w="3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9100E3">
            <w:pPr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Комплекс процессных мероприятий «Защита окружающей среды»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706A73" w:rsidP="000D2BB8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1 207,1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75 470,1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</w:tr>
      <w:tr w:rsidR="00C52198" w:rsidRPr="00AD5504" w:rsidTr="001D2EEC">
        <w:trPr>
          <w:trHeight w:val="553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FA6240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Областной бюджет (далее - </w:t>
            </w:r>
            <w:proofErr w:type="gramStart"/>
            <w:r w:rsidRPr="00AD5504">
              <w:rPr>
                <w:iCs/>
                <w:color w:val="000000"/>
                <w:sz w:val="18"/>
                <w:szCs w:val="18"/>
              </w:rPr>
              <w:t>ОБ</w:t>
            </w:r>
            <w:proofErr w:type="gramEnd"/>
            <w:r w:rsidRPr="00AD5504">
              <w:rPr>
                <w:iCs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0D2BB8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96E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73 784,2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0E1BC1" w:rsidRPr="00AD5504" w:rsidTr="001D2EEC">
        <w:trPr>
          <w:trHeight w:val="377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FA6240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Федеральный бюджет (далее - ФБ)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52198" w:rsidRPr="00AD5504" w:rsidTr="001D2EEC">
        <w:trPr>
          <w:trHeight w:val="395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Местный бюджет (далее - МБ)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706A73" w:rsidP="000D2BB8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1 207,1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96E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1 685,8</w:t>
            </w:r>
            <w:r w:rsidR="00596ED0" w:rsidRPr="00AD5504">
              <w:rPr>
                <w:sz w:val="18"/>
                <w:szCs w:val="18"/>
              </w:rPr>
              <w:t>58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</w:tr>
      <w:tr w:rsidR="000E1BC1" w:rsidRPr="00AD5504" w:rsidTr="001D2EEC">
        <w:trPr>
          <w:trHeight w:val="375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FA6240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Внебюджетные источники (далее - ВБ)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Pr="00AD5504" w:rsidRDefault="000E1BC1" w:rsidP="000D2BB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52198" w:rsidRPr="00AD5504" w:rsidTr="001D2EEC">
        <w:trPr>
          <w:trHeight w:val="375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 xml:space="preserve">ГРБС </w:t>
            </w:r>
          </w:p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>Администрация</w:t>
            </w:r>
          </w:p>
          <w:p w:rsidR="00C52198" w:rsidRPr="00AD5504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706A73" w:rsidP="000E1BC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1 207,1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75 470,1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</w:tr>
      <w:tr w:rsidR="00C52198" w:rsidRPr="00AD5504" w:rsidTr="001D2EEC">
        <w:trPr>
          <w:trHeight w:val="375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754AB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0E1BC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96E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73 784,2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C52198" w:rsidRPr="00AD5504" w:rsidTr="001D2EEC">
        <w:trPr>
          <w:trHeight w:val="375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0E1BC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52198" w:rsidRPr="00AD5504" w:rsidTr="001D2EEC">
        <w:trPr>
          <w:trHeight w:val="375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706A73" w:rsidP="000E1BC1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1 207,1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96E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1 685,8</w:t>
            </w:r>
            <w:r w:rsidR="00596ED0" w:rsidRPr="00AD5504">
              <w:rPr>
                <w:sz w:val="18"/>
                <w:szCs w:val="18"/>
              </w:rPr>
              <w:t>58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60,0</w:t>
            </w:r>
          </w:p>
        </w:tc>
      </w:tr>
      <w:tr w:rsidR="00C52198" w:rsidRPr="00AD5504" w:rsidTr="001D2EEC">
        <w:trPr>
          <w:trHeight w:val="375"/>
          <w:jc w:val="center"/>
        </w:trPr>
        <w:tc>
          <w:tcPr>
            <w:tcW w:w="3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198" w:rsidRPr="00AD5504" w:rsidRDefault="00C5219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5754AB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0D2BB8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98" w:rsidRPr="00AD5504" w:rsidRDefault="00C52198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86FF2" w:rsidRPr="00AD5504" w:rsidTr="001D2EE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FF2" w:rsidRPr="00AD5504" w:rsidRDefault="00686FF2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 xml:space="preserve">ГРБС </w:t>
            </w:r>
          </w:p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>Администрация</w:t>
            </w:r>
          </w:p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>Нукутского муниципального округа</w:t>
            </w:r>
          </w:p>
          <w:p w:rsidR="00686FF2" w:rsidRPr="00AD5504" w:rsidRDefault="00686FF2" w:rsidP="00686F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45,0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7F4F9D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7F4F9D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7F4F9D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7F4F9D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686FF2" w:rsidRPr="00AD5504" w:rsidTr="001D2EE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FA6240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86FF2" w:rsidRPr="00AD5504" w:rsidTr="001D2EE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FA6240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ФБ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86FF2" w:rsidRPr="00AD5504" w:rsidTr="001D2EE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45,0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686FF2" w:rsidRPr="00AD5504" w:rsidTr="001D2EE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FF2" w:rsidRPr="00AD5504" w:rsidRDefault="00686FF2" w:rsidP="000E1BC1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294242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5861" w:rsidRPr="00AD5504" w:rsidRDefault="00A55861" w:rsidP="00BD2305">
            <w:pPr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Присвоение категории и постановка на учет объектов, оказывающих негативное воздействие на окружающую среду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 xml:space="preserve">ГРБС </w:t>
            </w:r>
          </w:p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>Администрация</w:t>
            </w:r>
          </w:p>
          <w:p w:rsidR="00A55861" w:rsidRPr="00A55861" w:rsidRDefault="00A55861" w:rsidP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55861">
              <w:rPr>
                <w:color w:val="000000"/>
                <w:sz w:val="18"/>
                <w:szCs w:val="18"/>
              </w:rPr>
              <w:t>Нукутского муниципального округа</w:t>
            </w:r>
          </w:p>
          <w:p w:rsidR="00A55861" w:rsidRPr="00AD5504" w:rsidRDefault="00A55861" w:rsidP="00686FF2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5861" w:rsidRPr="00AD5504" w:rsidRDefault="00A55861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160,0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294242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7F4F9D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7F4F9D">
            <w:pPr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294242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294242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160,0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294242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294242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7F4F9D">
            <w:pPr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Выявление и оценка объектов накопленного вреда окружающей среде</w:t>
            </w: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878,6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30,0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30,0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30,0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7F4F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878,6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30,0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30,0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30,0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5754AB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5754AB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7F4F9D">
            <w:pPr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Рекультивация земельного участка после ликвидации несанкционированных свалок</w:t>
            </w: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123,5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123,5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7F4F9D">
            <w:pPr>
              <w:rPr>
                <w:color w:val="000000"/>
                <w:sz w:val="18"/>
                <w:szCs w:val="18"/>
              </w:rPr>
            </w:pPr>
            <w:proofErr w:type="gramStart"/>
            <w:r w:rsidRPr="00AD5504">
              <w:rPr>
                <w:sz w:val="18"/>
                <w:szCs w:val="18"/>
              </w:rPr>
              <w:t>Мероприятия</w:t>
            </w:r>
            <w:proofErr w:type="gramEnd"/>
            <w:r w:rsidRPr="00AD5504">
              <w:rPr>
                <w:sz w:val="18"/>
                <w:szCs w:val="18"/>
              </w:rPr>
              <w:t xml:space="preserve"> направленные на снижение негативного воздействия отход на окружающую среду</w:t>
            </w: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68</w:t>
            </w:r>
            <w:r w:rsidR="004C1E5A">
              <w:rPr>
                <w:sz w:val="18"/>
                <w:szCs w:val="18"/>
              </w:rPr>
              <w:t xml:space="preserve"> </w:t>
            </w:r>
            <w:r w:rsidRPr="00AD5504">
              <w:rPr>
                <w:sz w:val="18"/>
                <w:szCs w:val="18"/>
              </w:rPr>
              <w:t>009,4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1C1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66</w:t>
            </w:r>
            <w:r w:rsidR="004C1E5A">
              <w:rPr>
                <w:sz w:val="18"/>
                <w:szCs w:val="18"/>
              </w:rPr>
              <w:t xml:space="preserve"> </w:t>
            </w:r>
            <w:r w:rsidRPr="00AD5504">
              <w:rPr>
                <w:sz w:val="18"/>
                <w:szCs w:val="18"/>
              </w:rPr>
              <w:t>649,2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1C1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1</w:t>
            </w:r>
            <w:r w:rsidR="004C1E5A">
              <w:rPr>
                <w:sz w:val="18"/>
                <w:szCs w:val="18"/>
              </w:rPr>
              <w:t xml:space="preserve"> </w:t>
            </w:r>
            <w:r w:rsidRPr="00AD5504">
              <w:rPr>
                <w:sz w:val="18"/>
                <w:szCs w:val="18"/>
              </w:rPr>
              <w:t>360,2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52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DE7E83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7F4F9D">
            <w:pPr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4</w:t>
            </w:r>
            <w:r w:rsidR="004C1E5A">
              <w:rPr>
                <w:sz w:val="18"/>
                <w:szCs w:val="18"/>
              </w:rPr>
              <w:t xml:space="preserve"> </w:t>
            </w:r>
            <w:r w:rsidRPr="00AD5504">
              <w:rPr>
                <w:sz w:val="18"/>
                <w:szCs w:val="18"/>
              </w:rPr>
              <w:t>852,9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52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4</w:t>
            </w:r>
            <w:r w:rsidR="004C1E5A">
              <w:rPr>
                <w:sz w:val="18"/>
                <w:szCs w:val="18"/>
              </w:rPr>
              <w:t xml:space="preserve"> </w:t>
            </w:r>
            <w:r w:rsidRPr="00AD5504">
              <w:rPr>
                <w:sz w:val="18"/>
                <w:szCs w:val="18"/>
              </w:rPr>
              <w:t>755,8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52198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97,058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52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A55861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A55861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lastRenderedPageBreak/>
              <w:t>7.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7F4F9D">
            <w:pPr>
              <w:rPr>
                <w:color w:val="000000"/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Приобретение контейнерных баков для накопления твердых коммунальных отходов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686F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2427,8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52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AD5504">
              <w:rPr>
                <w:iCs/>
                <w:color w:val="000000"/>
                <w:sz w:val="18"/>
                <w:szCs w:val="18"/>
              </w:rPr>
              <w:t xml:space="preserve">ОБ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2379,2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 xml:space="preserve">ФБ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48,6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52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5504">
              <w:rPr>
                <w:sz w:val="18"/>
                <w:szCs w:val="18"/>
              </w:rPr>
              <w:t>0,0</w:t>
            </w:r>
          </w:p>
        </w:tc>
      </w:tr>
      <w:tr w:rsidR="00A55861" w:rsidRPr="00AD5504" w:rsidTr="001D2EE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61" w:rsidRPr="00AD5504" w:rsidRDefault="00A55861" w:rsidP="00C77434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ВБ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  <w:highlight w:val="yellow"/>
              </w:rPr>
            </w:pPr>
            <w:r w:rsidRPr="00AD5504">
              <w:rPr>
                <w:color w:val="000000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1" w:rsidRPr="00AD5504" w:rsidRDefault="00A55861" w:rsidP="00C77434">
            <w:pPr>
              <w:jc w:val="center"/>
              <w:rPr>
                <w:sz w:val="18"/>
                <w:szCs w:val="18"/>
              </w:rPr>
            </w:pPr>
            <w:r w:rsidRPr="00AD5504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D6798E" w:rsidRPr="00D6798E">
        <w:t>Защита окружающей среды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D2BB8"/>
    <w:rsid w:val="000D559F"/>
    <w:rsid w:val="000E1BC1"/>
    <w:rsid w:val="00107A77"/>
    <w:rsid w:val="001C1F53"/>
    <w:rsid w:val="001D2EEC"/>
    <w:rsid w:val="001E25F9"/>
    <w:rsid w:val="001E544A"/>
    <w:rsid w:val="00232D10"/>
    <w:rsid w:val="00234090"/>
    <w:rsid w:val="002F6FD1"/>
    <w:rsid w:val="003510DE"/>
    <w:rsid w:val="003A5D26"/>
    <w:rsid w:val="004A29E7"/>
    <w:rsid w:val="004C1E5A"/>
    <w:rsid w:val="0050557E"/>
    <w:rsid w:val="00511A9B"/>
    <w:rsid w:val="005754AB"/>
    <w:rsid w:val="00590227"/>
    <w:rsid w:val="00596ED0"/>
    <w:rsid w:val="005D136C"/>
    <w:rsid w:val="006136AA"/>
    <w:rsid w:val="00616C4E"/>
    <w:rsid w:val="00626BE9"/>
    <w:rsid w:val="006574C8"/>
    <w:rsid w:val="00686FF2"/>
    <w:rsid w:val="006B7DF7"/>
    <w:rsid w:val="0070030B"/>
    <w:rsid w:val="00706A73"/>
    <w:rsid w:val="0076701B"/>
    <w:rsid w:val="007F4F9D"/>
    <w:rsid w:val="008612A9"/>
    <w:rsid w:val="008B7A2D"/>
    <w:rsid w:val="009100E3"/>
    <w:rsid w:val="00A55861"/>
    <w:rsid w:val="00AD5504"/>
    <w:rsid w:val="00B242F8"/>
    <w:rsid w:val="00B46DA0"/>
    <w:rsid w:val="00B64403"/>
    <w:rsid w:val="00BD2305"/>
    <w:rsid w:val="00C4564D"/>
    <w:rsid w:val="00C52198"/>
    <w:rsid w:val="00C77434"/>
    <w:rsid w:val="00D6798E"/>
    <w:rsid w:val="00D96A02"/>
    <w:rsid w:val="00E27346"/>
    <w:rsid w:val="00E72377"/>
    <w:rsid w:val="00EC350C"/>
    <w:rsid w:val="00F2760C"/>
    <w:rsid w:val="00F94D5E"/>
    <w:rsid w:val="00FA0165"/>
    <w:rsid w:val="00FA6240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38</cp:revision>
  <dcterms:created xsi:type="dcterms:W3CDTF">2025-09-17T08:11:00Z</dcterms:created>
  <dcterms:modified xsi:type="dcterms:W3CDTF">2025-10-16T07:50:00Z</dcterms:modified>
</cp:coreProperties>
</file>